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1541"/>
        <w:gridCol w:w="864"/>
        <w:gridCol w:w="4428"/>
        <w:gridCol w:w="2229"/>
      </w:tblGrid>
      <w:tr w:rsidR="003F4A0B" w:rsidRPr="00E856EE" w:rsidTr="003F4A0B">
        <w:trPr>
          <w:jc w:val="center"/>
        </w:trPr>
        <w:tc>
          <w:tcPr>
            <w:tcW w:w="1541" w:type="dxa"/>
            <w:vAlign w:val="center"/>
          </w:tcPr>
          <w:p w:rsidR="003F4A0B" w:rsidRPr="00E856EE" w:rsidRDefault="003F4A0B" w:rsidP="003F4A0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2"/>
                <w:szCs w:val="12"/>
              </w:rPr>
            </w:pPr>
            <w:r w:rsidRPr="00E856EE">
              <w:rPr>
                <w:rFonts w:ascii="Times New Roman" w:eastAsia="Times New Roman" w:hAnsi="Times New Roman" w:cs="Times New Roman"/>
                <w:noProof/>
                <w:color w:val="000000"/>
                <w:sz w:val="12"/>
                <w:szCs w:val="12"/>
              </w:rPr>
              <w:t>STEMA UNITĂȚII ADMINISTRATIV-TERITORIALE</w:t>
            </w:r>
          </w:p>
        </w:tc>
        <w:tc>
          <w:tcPr>
            <w:tcW w:w="5292" w:type="dxa"/>
            <w:gridSpan w:val="2"/>
            <w:vAlign w:val="center"/>
          </w:tcPr>
          <w:p w:rsidR="003F4A0B" w:rsidRPr="00E856EE" w:rsidRDefault="003F4A0B" w:rsidP="003F4A0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E856EE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ROMÂNIA</w:t>
            </w:r>
          </w:p>
          <w:p w:rsidR="003F4A0B" w:rsidRPr="00E856EE" w:rsidRDefault="003F4A0B" w:rsidP="003F4A0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E856EE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JUDEȚUL BIHOR</w:t>
            </w:r>
          </w:p>
          <w:p w:rsidR="003F4A0B" w:rsidRPr="00E856EE" w:rsidRDefault="003F4A0B" w:rsidP="003F4A0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E856EE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COMUNA TULCA</w:t>
            </w:r>
          </w:p>
          <w:p w:rsidR="003F4A0B" w:rsidRPr="00E856EE" w:rsidRDefault="003F4A0B" w:rsidP="003F4A0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E856EE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CIF 5149128</w:t>
            </w:r>
          </w:p>
          <w:p w:rsidR="003F4A0B" w:rsidRPr="00E856EE" w:rsidRDefault="003F4A0B" w:rsidP="003F4A0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E856EE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jud. Bihor, loc. Tulca, nr. 231</w:t>
            </w:r>
          </w:p>
          <w:p w:rsidR="003F4A0B" w:rsidRPr="00E856EE" w:rsidRDefault="003F4A0B" w:rsidP="003F4A0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E856EE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tel. 0259.314.894, fax 0259.314.896, email </w:t>
            </w:r>
            <w:hyperlink r:id="rId5" w:history="1">
              <w:r w:rsidRPr="00E856EE">
                <w:rPr>
                  <w:rStyle w:val="Hyperlink"/>
                  <w:rFonts w:ascii="Times New Roman" w:eastAsia="Times New Roman" w:hAnsi="Times New Roman" w:cs="Times New Roman"/>
                  <w:noProof/>
                  <w:sz w:val="16"/>
                  <w:szCs w:val="16"/>
                </w:rPr>
                <w:t>secretariat@primaria.tulca.ro</w:t>
              </w:r>
            </w:hyperlink>
          </w:p>
        </w:tc>
        <w:tc>
          <w:tcPr>
            <w:tcW w:w="2229" w:type="dxa"/>
            <w:vAlign w:val="center"/>
          </w:tcPr>
          <w:p w:rsidR="003F4A0B" w:rsidRPr="00E856EE" w:rsidRDefault="003F4A0B" w:rsidP="003F4A0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E856EE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Anexa nr. 5</w:t>
            </w:r>
          </w:p>
          <w:p w:rsidR="003F4A0B" w:rsidRPr="00E856EE" w:rsidRDefault="003F4A0B" w:rsidP="003F4A0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E856EE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Model 2016 ITL – 005</w:t>
            </w:r>
          </w:p>
          <w:p w:rsidR="003F4A0B" w:rsidRPr="00E856EE" w:rsidRDefault="003F4A0B" w:rsidP="003F4A0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</w:p>
          <w:p w:rsidR="003F4A0B" w:rsidRPr="00E856EE" w:rsidRDefault="003F4A0B" w:rsidP="003F4A0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E856EE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Nr. înregistrare ………… / data ……………</w:t>
            </w:r>
          </w:p>
        </w:tc>
      </w:tr>
      <w:tr w:rsidR="003F4A0B" w:rsidRPr="00E856EE" w:rsidTr="003F4A0B">
        <w:trPr>
          <w:jc w:val="center"/>
        </w:trPr>
        <w:tc>
          <w:tcPr>
            <w:tcW w:w="1541" w:type="dxa"/>
            <w:vAlign w:val="center"/>
          </w:tcPr>
          <w:p w:rsidR="003F4A0B" w:rsidRPr="00E856EE" w:rsidRDefault="003F4A0B" w:rsidP="003F4A0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2"/>
                <w:szCs w:val="12"/>
              </w:rPr>
            </w:pPr>
            <w:r w:rsidRPr="00E856EE">
              <w:rPr>
                <w:rFonts w:ascii="Times New Roman" w:eastAsia="Times New Roman" w:hAnsi="Times New Roman" w:cs="Times New Roman"/>
                <w:noProof/>
                <w:color w:val="000000"/>
                <w:sz w:val="12"/>
                <w:szCs w:val="12"/>
              </w:rPr>
              <w:t>Număr de rol nominal unic</w:t>
            </w:r>
          </w:p>
        </w:tc>
        <w:tc>
          <w:tcPr>
            <w:tcW w:w="864" w:type="dxa"/>
            <w:vAlign w:val="center"/>
          </w:tcPr>
          <w:p w:rsidR="003F4A0B" w:rsidRPr="00E856EE" w:rsidRDefault="003F4A0B" w:rsidP="003F4A0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4428" w:type="dxa"/>
            <w:vAlign w:val="center"/>
          </w:tcPr>
          <w:p w:rsidR="003F4A0B" w:rsidRPr="00E856EE" w:rsidRDefault="005637F6" w:rsidP="003F4A0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2"/>
                <w:szCs w:val="12"/>
              </w:rPr>
            </w:pPr>
            <w:r w:rsidRPr="00E856EE">
              <w:rPr>
                <w:rFonts w:ascii="Times New Roman" w:eastAsia="Times New Roman" w:hAnsi="Times New Roman" w:cs="Times New Roman"/>
                <w:noProof/>
                <w:color w:val="000000"/>
                <w:sz w:val="12"/>
                <w:szCs w:val="12"/>
              </w:rPr>
              <w:t>Nr. și data înregistrării în Registrul de evidență a mijloacelor de transport supuse înmatriculării/ înregistrării</w:t>
            </w:r>
          </w:p>
        </w:tc>
        <w:tc>
          <w:tcPr>
            <w:tcW w:w="2229" w:type="dxa"/>
            <w:vAlign w:val="center"/>
          </w:tcPr>
          <w:p w:rsidR="003F4A0B" w:rsidRPr="00E856EE" w:rsidRDefault="003F4A0B" w:rsidP="003F4A0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</w:p>
        </w:tc>
      </w:tr>
    </w:tbl>
    <w:p w:rsidR="003F4A0B" w:rsidRPr="00E856EE" w:rsidRDefault="003F4A0B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3F4A0B" w:rsidRPr="00E856EE" w:rsidRDefault="005637F6" w:rsidP="00563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</w:pPr>
      <w:r w:rsidRPr="00E856EE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t>Declarație fiscală</w:t>
      </w:r>
    </w:p>
    <w:p w:rsidR="00336099" w:rsidRPr="00E856EE" w:rsidRDefault="005637F6" w:rsidP="00563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</w:pPr>
      <w:r w:rsidRPr="00E856EE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t xml:space="preserve">pentru stabilirea impozitului/ taxei pe mijloacele de transport aflate în proprietatea </w:t>
      </w:r>
    </w:p>
    <w:p w:rsidR="005637F6" w:rsidRPr="00E856EE" w:rsidRDefault="005637F6" w:rsidP="00563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56EE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t>persoanelor fizice (PF)</w:t>
      </w:r>
      <w:r w:rsidR="00336099" w:rsidRPr="00E856EE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t xml:space="preserve"> sau persoanelor juridice (PJ)</w:t>
      </w:r>
    </w:p>
    <w:p w:rsidR="00336099" w:rsidRPr="00E856EE" w:rsidRDefault="00336099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4A0B" w:rsidRPr="00E856EE" w:rsidRDefault="003F4A0B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Subsemnatul |_|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Contribuabilul PF/|_| împuternicit PJ ....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....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.......................................................................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, legitimat prin BI/C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/AI serie .....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nr. ..........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...,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CNP .........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, jude</w:t>
      </w:r>
      <w:r w:rsid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ț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.........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....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loc. .........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...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cod po</w:t>
      </w:r>
      <w:r w:rsid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ș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tal .........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....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sector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...............................,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nr.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bloc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scara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etaj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ap.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tel.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...............................,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fax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...............................,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adresă de e-mail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...............................,</w:t>
      </w:r>
    </w:p>
    <w:p w:rsidR="003F4A0B" w:rsidRPr="00E856EE" w:rsidRDefault="003F4A0B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do|ax5|pa3"/>
      <w:bookmarkEnd w:id="0"/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Contribuabilul (PJ)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...............................,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Codul de identificare fiscală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...............................,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jude</w:t>
      </w:r>
      <w:r w:rsid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ț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...............,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loc.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...............................,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cod po</w:t>
      </w:r>
      <w:r w:rsid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ș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tal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..............,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sector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...............................,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nr.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bloc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scara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etaj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ap.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tel.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...............................,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fax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...............................,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adresă de e-mail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...............................,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înregistrat la registrul comer</w:t>
      </w:r>
      <w:r w:rsid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ț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ului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...............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la nr.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...............................,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cont IBAN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........................................................................,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deschis la </w:t>
      </w:r>
      <w:r w:rsidR="00D11D25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</w:t>
      </w:r>
    </w:p>
    <w:p w:rsidR="003F4A0B" w:rsidRPr="00E856EE" w:rsidRDefault="003F4A0B" w:rsidP="00D11D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do|ax5|pa4"/>
      <w:bookmarkEnd w:id="1"/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în temeiul prevederilor Legii nr. </w:t>
      </w:r>
      <w:hyperlink r:id="rId6" w:history="1">
        <w:r w:rsidRPr="00E856EE">
          <w:rPr>
            <w:rFonts w:ascii="Times New Roman" w:eastAsia="Times New Roman" w:hAnsi="Times New Roman" w:cs="Times New Roman"/>
            <w:b/>
            <w:bCs/>
            <w:color w:val="333399"/>
            <w:sz w:val="20"/>
            <w:szCs w:val="20"/>
            <w:u w:val="single"/>
          </w:rPr>
          <w:t>227/2015</w:t>
        </w:r>
      </w:hyperlink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 privind </w:t>
      </w:r>
      <w:hyperlink r:id="rId7" w:history="1">
        <w:r w:rsidRPr="00E856EE">
          <w:rPr>
            <w:rFonts w:ascii="Times New Roman" w:eastAsia="Times New Roman" w:hAnsi="Times New Roman" w:cs="Times New Roman"/>
            <w:b/>
            <w:bCs/>
            <w:color w:val="333399"/>
            <w:sz w:val="20"/>
            <w:szCs w:val="20"/>
            <w:u w:val="single"/>
          </w:rPr>
          <w:t>Codul fiscal</w:t>
        </w:r>
      </w:hyperlink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cu modificările </w:t>
      </w:r>
      <w:r w:rsid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ș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i completările ulterioare declar că am dobândit prin vânzare-cumpărare/</w:t>
      </w:r>
      <w:r w:rsidR="00E856EE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achizi</w:t>
      </w:r>
      <w:r w:rsid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ț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ionare prin contract de leasing următoarele mijloace de transport:</w:t>
      </w:r>
    </w:p>
    <w:p w:rsidR="003F4A0B" w:rsidRPr="00E856EE" w:rsidRDefault="003F4A0B" w:rsidP="00E856EE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do|ax5|pa5"/>
      <w:bookmarkEnd w:id="2"/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mijloace de transport cu trac</w:t>
      </w:r>
      <w:r w:rsid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ț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iune mecanică supuse înmatriculării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808"/>
        <w:gridCol w:w="1177"/>
        <w:gridCol w:w="1177"/>
        <w:gridCol w:w="1177"/>
        <w:gridCol w:w="1177"/>
        <w:gridCol w:w="996"/>
      </w:tblGrid>
      <w:tr w:rsidR="003F4A0B" w:rsidRPr="00E856EE" w:rsidTr="00E856EE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3" w:name="do|ax5|pa6"/>
            <w:bookmarkEnd w:id="3"/>
            <w:r w:rsidRPr="00E8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Marca </w:t>
            </w:r>
            <w:r w:rsidR="00E856EE" w:rsidRPr="00E8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ș</w:t>
            </w:r>
            <w:r w:rsidRPr="00E8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tipul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 dobândirii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Serie </w:t>
            </w:r>
            <w:r w:rsidR="00E856EE" w:rsidRPr="00E8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ș</w:t>
            </w:r>
            <w:r w:rsidRPr="00E8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asiu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Serie motor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Capacitate cilindrică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Anul fabrica</w:t>
            </w:r>
            <w:r w:rsidR="00E856EE" w:rsidRPr="00E8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ț</w:t>
            </w:r>
            <w:r w:rsidRPr="00E8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iei</w:t>
            </w:r>
          </w:p>
        </w:tc>
      </w:tr>
      <w:tr w:rsidR="003F4A0B" w:rsidRPr="00E856EE" w:rsidTr="00E856EE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</w:tr>
      <w:tr w:rsidR="003F4A0B" w:rsidRPr="00E856EE" w:rsidTr="00E856EE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Motociclete, tricicluri, </w:t>
            </w:r>
            <w:proofErr w:type="spellStart"/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cvadricicluri</w:t>
            </w:r>
            <w:proofErr w:type="spellEnd"/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E856EE"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ș</w:t>
            </w: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 autoturisme cu capacitatea cilindrică de până la 1600 cm</w:t>
            </w: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3</w:t>
            </w: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inclusiv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F4A0B" w:rsidRPr="00E856EE" w:rsidTr="00E856EE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Motociclete, tricicluri </w:t>
            </w:r>
            <w:r w:rsidR="00E856EE"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ș</w:t>
            </w: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i </w:t>
            </w:r>
            <w:proofErr w:type="spellStart"/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cvadricicluri</w:t>
            </w:r>
            <w:proofErr w:type="spellEnd"/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cu capacitatea cilindrică peste 1600 cm</w:t>
            </w: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3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E856EE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F4A0B" w:rsidRPr="00E856EE" w:rsidTr="00E856EE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Autoturisme cu capacitatea cilindrică între 1601 cm</w:t>
            </w: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3</w:t>
            </w: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="002D4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ș</w:t>
            </w: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 2000 cm</w:t>
            </w: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3</w:t>
            </w: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inclusiv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F4A0B" w:rsidRPr="00E856EE" w:rsidTr="00E856EE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Autoturisme cu capacitarea cilindrică între 2001 cm</w:t>
            </w: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3</w:t>
            </w: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="002D4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ș</w:t>
            </w: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 2600 cm</w:t>
            </w: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3</w:t>
            </w: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inclusiv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F4A0B" w:rsidRPr="00E856EE" w:rsidTr="00E856EE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Autoturisme cu capacitatea cilindrică între 2601 cm</w:t>
            </w: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3</w:t>
            </w: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="002D43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ș</w:t>
            </w: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 3000 cm</w:t>
            </w: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3</w:t>
            </w: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inclusiv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F4A0B" w:rsidRPr="00E856EE" w:rsidTr="00E856EE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Autoturisme cu capacitatea cilindrică de peste 3.001 cm</w:t>
            </w: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3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F4A0B" w:rsidRPr="00E856EE" w:rsidTr="00E856EE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Autobuze, autocare, microbuze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F4A0B" w:rsidRPr="00E856EE" w:rsidTr="00E856EE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Alte autovehicule cu masa totală maximă autorizată de până la 12 tone inclusiv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F4A0B" w:rsidRPr="00E856EE" w:rsidTr="00E856EE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Tractoare înmatriculate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F4A0B" w:rsidRPr="00E856EE" w:rsidTr="00E856EE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Motociclete, motorete, scutere </w:t>
            </w:r>
            <w:proofErr w:type="spellStart"/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şi</w:t>
            </w:r>
            <w:proofErr w:type="spellEnd"/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ataşe</w:t>
            </w:r>
            <w:proofErr w:type="spellEnd"/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3F4A0B" w:rsidRPr="00E856EE" w:rsidRDefault="003F4A0B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4" w:name="do|ax5|pa7"/>
      <w:bookmarkEnd w:id="4"/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În cazul în care contribuabilul a dobândit un ata</w:t>
      </w:r>
      <w:r w:rsid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ș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care circulă la una din motocicletele declarate se precizează data dobândirii ata</w:t>
      </w:r>
      <w:r w:rsid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ș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ului </w:t>
      </w:r>
      <w:r w:rsid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ș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i motocicleta de care este ata</w:t>
      </w:r>
      <w:r w:rsid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ș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at în cele ce urmează:</w:t>
      </w:r>
    </w:p>
    <w:p w:rsidR="003F4A0B" w:rsidRPr="00E856EE" w:rsidRDefault="003F4A0B" w:rsidP="00E85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5" w:name="do|ax5|pa8"/>
      <w:bookmarkEnd w:id="5"/>
      <w:r w:rsidRPr="00E856EE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0C3A2FD2" wp14:editId="7B0835D8">
            <wp:extent cx="5684520" cy="189865"/>
            <wp:effectExtent l="0" t="0" r="0" b="635"/>
            <wp:docPr id="12" name="I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A0B" w:rsidRPr="00E856EE" w:rsidRDefault="003F4A0B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6" w:name="do|ax5|pa9"/>
      <w:bookmarkEnd w:id="6"/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În cazul în care vreunul din mijloacele de transport de mai sus este hibrid se face precizarea în cele ce urmează:</w:t>
      </w:r>
    </w:p>
    <w:p w:rsidR="003F4A0B" w:rsidRPr="00E856EE" w:rsidRDefault="003F4A0B" w:rsidP="00E85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7" w:name="do|ax5|pa10"/>
      <w:bookmarkEnd w:id="7"/>
      <w:r w:rsidRPr="00E856EE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2F493793" wp14:editId="11678C86">
            <wp:extent cx="5684520" cy="189865"/>
            <wp:effectExtent l="0" t="0" r="0" b="635"/>
            <wp:docPr id="13" name="I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A0B" w:rsidRPr="00E856EE" w:rsidRDefault="003F4A0B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8" w:name="do|ax5|pa11"/>
      <w:bookmarkEnd w:id="8"/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În cazul în care vreunul din mijloacele de transport de mai sus este exclusiv electric se face precizarea în cele ce urmează:</w:t>
      </w:r>
    </w:p>
    <w:p w:rsidR="003F4A0B" w:rsidRPr="00E856EE" w:rsidRDefault="003F4A0B" w:rsidP="00E85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9" w:name="do|ax5|pa12"/>
      <w:bookmarkEnd w:id="9"/>
      <w:r w:rsidRPr="00E856EE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26E5C34B" wp14:editId="195BA8B2">
            <wp:extent cx="5684520" cy="189865"/>
            <wp:effectExtent l="0" t="0" r="0" b="635"/>
            <wp:docPr id="14" name="I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A0B" w:rsidRPr="00E856EE" w:rsidRDefault="00E856EE" w:rsidP="00E856EE">
      <w:pPr>
        <w:pStyle w:val="List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0" w:name="do|ax5|pa13"/>
      <w:bookmarkEnd w:id="1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="003F4A0B"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emorci, semiremorci sau rulote supuse înmatriculării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807"/>
        <w:gridCol w:w="1449"/>
        <w:gridCol w:w="1449"/>
        <w:gridCol w:w="1449"/>
        <w:gridCol w:w="1358"/>
      </w:tblGrid>
      <w:tr w:rsidR="003F4A0B" w:rsidRPr="00E856EE" w:rsidTr="00E856EE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1" w:name="do|ax5|pa14"/>
            <w:bookmarkEnd w:id="11"/>
            <w:r w:rsidRPr="00E8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Marca </w:t>
            </w:r>
            <w:r w:rsidR="00E856EE" w:rsidRPr="00E8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ș</w:t>
            </w:r>
            <w:r w:rsidRPr="00E8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tipul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 dobândirii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Serie </w:t>
            </w:r>
            <w:r w:rsidR="00E856EE" w:rsidRPr="00E8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ș</w:t>
            </w:r>
            <w:r w:rsidRPr="00E8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asiu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Masa totală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Anul fabrica</w:t>
            </w:r>
            <w:r w:rsidR="00E856EE" w:rsidRPr="00E8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ț</w:t>
            </w:r>
            <w:r w:rsidRPr="00E8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iei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3F4A0B" w:rsidRPr="00E856EE" w:rsidRDefault="003F4A0B" w:rsidP="00E856EE">
      <w:pPr>
        <w:pStyle w:val="List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2" w:name="do|ax5|pa15"/>
      <w:bookmarkEnd w:id="12"/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Vehicule supuse înregistrării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808"/>
        <w:gridCol w:w="1177"/>
        <w:gridCol w:w="1177"/>
        <w:gridCol w:w="1177"/>
        <w:gridCol w:w="1177"/>
        <w:gridCol w:w="996"/>
      </w:tblGrid>
      <w:tr w:rsidR="003F4A0B" w:rsidRPr="00E856EE" w:rsidTr="00E856EE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3" w:name="do|ax5|pa16"/>
            <w:bookmarkEnd w:id="13"/>
            <w:r w:rsidRPr="00E8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Marca </w:t>
            </w:r>
            <w:r w:rsidR="00D83B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ș</w:t>
            </w:r>
            <w:r w:rsidRPr="00E8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tipul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 dobândirii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Serie </w:t>
            </w:r>
            <w:r w:rsidR="00D83B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ș</w:t>
            </w:r>
            <w:r w:rsidRPr="00E8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asiu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Serie motor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Capacitate cilindrică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Anul fabrica</w:t>
            </w:r>
            <w:r w:rsidR="00D83B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ț</w:t>
            </w:r>
            <w:r w:rsidRPr="00E8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iei</w:t>
            </w:r>
          </w:p>
        </w:tc>
      </w:tr>
      <w:tr w:rsidR="003F4A0B" w:rsidRPr="00E856EE" w:rsidTr="00E856EE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</w:tr>
      <w:tr w:rsidR="003F4A0B" w:rsidRPr="00E856EE" w:rsidTr="00E856EE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Vehicule înregistrate cu capacitate cilindrică nai mică de 4800 cm</w:t>
            </w: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3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F4A0B" w:rsidRPr="00E856EE" w:rsidTr="00E856EE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Vehicule înregistrate cu capacitate cilindrică peste 4800 cm</w:t>
            </w: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3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F4A0B" w:rsidRPr="00E856EE" w:rsidTr="00E856EE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Vehicule fără capacitate cilindrică eviden</w:t>
            </w:r>
            <w:r w:rsidR="00D83BA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ț</w:t>
            </w: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iată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56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3F4A0B" w:rsidRPr="00E856EE" w:rsidRDefault="003F4A0B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4" w:name="do|ax5|pa17"/>
      <w:bookmarkEnd w:id="14"/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Beneficiez de scutire/</w:t>
      </w:r>
      <w:r w:rsidR="0009183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reducere de la plata impozitului pe mijloacele de transport, în calitate de ...........</w:t>
      </w:r>
      <w:r w:rsidR="0009183D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conform documentelor anexate .............</w:t>
      </w:r>
      <w:r w:rsidR="0009183D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</w:t>
      </w:r>
    </w:p>
    <w:p w:rsidR="003F4A0B" w:rsidRPr="00E856EE" w:rsidRDefault="003F4A0B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5" w:name="do|ax5|pa18"/>
      <w:bookmarkEnd w:id="15"/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|_| Sunt de acord ca actele administrative fiscale să-mi fie comunicate exclusiv la adresa de po</w:t>
      </w:r>
      <w:r w:rsidR="0009183D">
        <w:rPr>
          <w:rFonts w:ascii="Times New Roman" w:eastAsia="Times New Roman" w:hAnsi="Times New Roman" w:cs="Times New Roman"/>
          <w:color w:val="000000"/>
          <w:sz w:val="20"/>
          <w:szCs w:val="20"/>
        </w:rPr>
        <w:t>ș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tă electronică.</w:t>
      </w:r>
    </w:p>
    <w:p w:rsidR="003F4A0B" w:rsidRPr="00E856EE" w:rsidRDefault="003F4A0B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6" w:name="do|ax5|pa19"/>
      <w:bookmarkEnd w:id="16"/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Anexez la prezenta declara</w:t>
      </w:r>
      <w:r w:rsidR="0009183D">
        <w:rPr>
          <w:rFonts w:ascii="Times New Roman" w:eastAsia="Times New Roman" w:hAnsi="Times New Roman" w:cs="Times New Roman"/>
          <w:color w:val="000000"/>
          <w:sz w:val="20"/>
          <w:szCs w:val="20"/>
        </w:rPr>
        <w:t>ț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ie copii ale documentelor, certificate de conformitate cu originalul, conform art. 64</w:t>
      </w:r>
      <w:r w:rsidR="0009183D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alin. (5) din Legea nr. </w:t>
      </w:r>
      <w:hyperlink r:id="rId9" w:history="1">
        <w:r w:rsidRPr="00E856EE">
          <w:rPr>
            <w:rFonts w:ascii="Times New Roman" w:eastAsia="Times New Roman" w:hAnsi="Times New Roman" w:cs="Times New Roman"/>
            <w:b/>
            <w:bCs/>
            <w:color w:val="333399"/>
            <w:sz w:val="20"/>
            <w:szCs w:val="20"/>
            <w:u w:val="single"/>
          </w:rPr>
          <w:t>207/2015</w:t>
        </w:r>
      </w:hyperlink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 privind </w:t>
      </w:r>
      <w:hyperlink r:id="rId10" w:history="1">
        <w:r w:rsidRPr="00E856EE">
          <w:rPr>
            <w:rFonts w:ascii="Times New Roman" w:eastAsia="Times New Roman" w:hAnsi="Times New Roman" w:cs="Times New Roman"/>
            <w:b/>
            <w:bCs/>
            <w:color w:val="333399"/>
            <w:sz w:val="20"/>
            <w:szCs w:val="20"/>
            <w:u w:val="single"/>
          </w:rPr>
          <w:t>Codul de procedură fiscală</w:t>
        </w:r>
      </w:hyperlink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cu modificările </w:t>
      </w:r>
      <w:r w:rsidR="0009183D">
        <w:rPr>
          <w:rFonts w:ascii="Times New Roman" w:eastAsia="Times New Roman" w:hAnsi="Times New Roman" w:cs="Times New Roman"/>
          <w:color w:val="000000"/>
          <w:sz w:val="20"/>
          <w:szCs w:val="20"/>
        </w:rPr>
        <w:t>ș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i completările ulterioare, după cum urmează: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F4A0B" w:rsidRPr="00E856EE" w:rsidTr="0009183D">
        <w:trPr>
          <w:tblCellSpacing w:w="0" w:type="dxa"/>
        </w:trPr>
        <w:tc>
          <w:tcPr>
            <w:tcW w:w="2500" w:type="pct"/>
            <w:hideMark/>
          </w:tcPr>
          <w:p w:rsidR="003F4A0B" w:rsidRPr="00E856EE" w:rsidRDefault="003F4A0B" w:rsidP="0009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7" w:name="do|ax5|pa20"/>
            <w:bookmarkEnd w:id="17"/>
            <w:r w:rsidRPr="00E85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1. ..................................</w:t>
            </w:r>
            <w:r w:rsidR="0009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</w:t>
            </w:r>
          </w:p>
          <w:p w:rsidR="003F4A0B" w:rsidRPr="00E856EE" w:rsidRDefault="003F4A0B" w:rsidP="0009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3. ..................................</w:t>
            </w:r>
            <w:r w:rsidR="0009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</w:t>
            </w:r>
          </w:p>
          <w:p w:rsidR="003F4A0B" w:rsidRPr="00E856EE" w:rsidRDefault="003F4A0B" w:rsidP="0009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5. ..................................</w:t>
            </w:r>
            <w:r w:rsidR="0009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</w:t>
            </w:r>
          </w:p>
        </w:tc>
        <w:tc>
          <w:tcPr>
            <w:tcW w:w="2500" w:type="pct"/>
            <w:hideMark/>
          </w:tcPr>
          <w:p w:rsidR="003F4A0B" w:rsidRPr="00E856EE" w:rsidRDefault="003F4A0B" w:rsidP="0009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2. ..................................</w:t>
            </w:r>
            <w:r w:rsidR="0009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</w:t>
            </w:r>
          </w:p>
          <w:p w:rsidR="003F4A0B" w:rsidRPr="00E856EE" w:rsidRDefault="003F4A0B" w:rsidP="0009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="0009183D" w:rsidRPr="00E85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</w:t>
            </w:r>
            <w:r w:rsidR="0009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</w:t>
            </w:r>
          </w:p>
          <w:p w:rsidR="003F4A0B" w:rsidRPr="00E856EE" w:rsidRDefault="003F4A0B" w:rsidP="0009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r w:rsidR="0009183D" w:rsidRPr="00E85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</w:t>
            </w:r>
            <w:r w:rsidR="0009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</w:t>
            </w:r>
          </w:p>
        </w:tc>
      </w:tr>
    </w:tbl>
    <w:p w:rsidR="003F4A0B" w:rsidRDefault="003F4A0B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8" w:name="do|ax5|pa21"/>
      <w:bookmarkEnd w:id="18"/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Prin semnarea prezentei am luat la cuno</w:t>
      </w:r>
      <w:r w:rsidR="00C36946">
        <w:rPr>
          <w:rFonts w:ascii="Times New Roman" w:eastAsia="Times New Roman" w:hAnsi="Times New Roman" w:cs="Times New Roman"/>
          <w:color w:val="000000"/>
          <w:sz w:val="20"/>
          <w:szCs w:val="20"/>
        </w:rPr>
        <w:t>ș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tin</w:t>
      </w:r>
      <w:r w:rsidR="00C36946">
        <w:rPr>
          <w:rFonts w:ascii="Times New Roman" w:eastAsia="Times New Roman" w:hAnsi="Times New Roman" w:cs="Times New Roman"/>
          <w:color w:val="000000"/>
          <w:sz w:val="20"/>
          <w:szCs w:val="20"/>
        </w:rPr>
        <w:t>ț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ă că declararea necorespunzătoare a adevărului se pedepse</w:t>
      </w:r>
      <w:r w:rsidR="00C36946">
        <w:rPr>
          <w:rFonts w:ascii="Times New Roman" w:eastAsia="Times New Roman" w:hAnsi="Times New Roman" w:cs="Times New Roman"/>
          <w:color w:val="000000"/>
          <w:sz w:val="20"/>
          <w:szCs w:val="20"/>
        </w:rPr>
        <w:t>ș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 conform legii penale, cele declarate fiind corecte </w:t>
      </w:r>
      <w:r w:rsidR="00C36946">
        <w:rPr>
          <w:rFonts w:ascii="Times New Roman" w:eastAsia="Times New Roman" w:hAnsi="Times New Roman" w:cs="Times New Roman"/>
          <w:color w:val="000000"/>
          <w:sz w:val="20"/>
          <w:szCs w:val="20"/>
        </w:rPr>
        <w:t>ș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i complete.</w:t>
      </w:r>
      <w:bookmarkStart w:id="19" w:name="_GoBack"/>
      <w:bookmarkEnd w:id="19"/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F4A0B" w:rsidRPr="00E856EE" w:rsidTr="00C36946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3F4A0B" w:rsidRPr="00E856EE" w:rsidRDefault="003F4A0B" w:rsidP="00C3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0" w:name="do|ax5|pa22"/>
            <w:bookmarkEnd w:id="20"/>
            <w:r w:rsidRPr="00E85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................</w:t>
            </w:r>
            <w:r w:rsidR="0012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</w:t>
            </w:r>
          </w:p>
        </w:tc>
        <w:tc>
          <w:tcPr>
            <w:tcW w:w="2500" w:type="pct"/>
            <w:vAlign w:val="center"/>
            <w:hideMark/>
          </w:tcPr>
          <w:p w:rsidR="003F4A0B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Subsemnatul,</w:t>
            </w:r>
          </w:p>
          <w:p w:rsidR="00C36946" w:rsidRPr="00E856EE" w:rsidRDefault="00C36946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</w:t>
            </w:r>
            <w:r w:rsidR="0012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</w:t>
            </w:r>
          </w:p>
          <w:p w:rsidR="003F4A0B" w:rsidRPr="00C36946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369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(numele, prenumele </w:t>
            </w:r>
            <w:r w:rsidR="00C36946" w:rsidRPr="00C369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ș</w:t>
            </w:r>
            <w:r w:rsidRPr="00C369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 semnătura)</w:t>
            </w:r>
          </w:p>
          <w:p w:rsidR="003F4A0B" w:rsidRPr="00E856EE" w:rsidRDefault="003F4A0B" w:rsidP="003F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9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L.S. în cazul persoanelor juridice</w:t>
            </w:r>
          </w:p>
        </w:tc>
      </w:tr>
    </w:tbl>
    <w:p w:rsidR="003F4A0B" w:rsidRPr="00E856EE" w:rsidRDefault="003F4A0B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1" w:name="do|ax5|pa23"/>
      <w:bookmarkEnd w:id="21"/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Sec</w:t>
      </w:r>
      <w:r w:rsidR="00C36946">
        <w:rPr>
          <w:rFonts w:ascii="Times New Roman" w:eastAsia="Times New Roman" w:hAnsi="Times New Roman" w:cs="Times New Roman"/>
          <w:color w:val="000000"/>
          <w:sz w:val="20"/>
          <w:szCs w:val="20"/>
        </w:rPr>
        <w:t>ț</w:t>
      </w:r>
      <w:r w:rsidRPr="00E856EE">
        <w:rPr>
          <w:rFonts w:ascii="Times New Roman" w:eastAsia="Times New Roman" w:hAnsi="Times New Roman" w:cs="Times New Roman"/>
          <w:color w:val="000000"/>
          <w:sz w:val="20"/>
          <w:szCs w:val="20"/>
        </w:rPr>
        <w:t>iune rezervată organului fiscal: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6249"/>
      </w:tblGrid>
      <w:tr w:rsidR="003F4A0B" w:rsidRPr="00E856EE" w:rsidTr="001451C6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FB4A06" w:rsidP="00C3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2" w:name="do|ax5|pa24"/>
            <w:bookmarkEnd w:id="22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="003F4A0B" w:rsidRPr="00E85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umele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și prenumele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C3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6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C3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Nr. legitima</w:t>
            </w:r>
            <w:r w:rsidR="00FB4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ț</w:t>
            </w:r>
            <w:r w:rsidRPr="00E85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C3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6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4A0B" w:rsidRPr="00E856EE" w:rsidTr="001451C6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E856EE" w:rsidRDefault="003F4A0B" w:rsidP="00C3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Semnătura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E856EE" w:rsidRDefault="003F4A0B" w:rsidP="00C3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6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E1A3F" w:rsidRDefault="00AE1A3F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 w:themeFill="background1"/>
        </w:rPr>
      </w:pPr>
      <w:bookmarkStart w:id="23" w:name="do|ax5|pa1"/>
      <w:bookmarkEnd w:id="23"/>
    </w:p>
    <w:p w:rsidR="003F4A0B" w:rsidRPr="00E856EE" w:rsidRDefault="003F4A0B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588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 w:themeFill="background1"/>
        </w:rPr>
        <w:t xml:space="preserve">*) - la finalul tipizatului, după dată </w:t>
      </w:r>
      <w:r w:rsidR="0012588D" w:rsidRPr="0012588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 w:themeFill="background1"/>
        </w:rPr>
        <w:t>ș</w:t>
      </w:r>
      <w:r w:rsidRPr="0012588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 w:themeFill="background1"/>
        </w:rPr>
        <w:t>i semnătură, se introduce un cartu</w:t>
      </w:r>
      <w:r w:rsidR="0012588D" w:rsidRPr="0012588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 w:themeFill="background1"/>
        </w:rPr>
        <w:t>ș</w:t>
      </w:r>
      <w:r w:rsidRPr="0012588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 w:themeFill="background1"/>
        </w:rPr>
        <w:t xml:space="preserve"> cu următorul cuprins: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"/>
        <w:gridCol w:w="1177"/>
        <w:gridCol w:w="543"/>
        <w:gridCol w:w="543"/>
        <w:gridCol w:w="543"/>
        <w:gridCol w:w="1177"/>
        <w:gridCol w:w="1092"/>
        <w:gridCol w:w="1136"/>
        <w:gridCol w:w="1123"/>
      </w:tblGrid>
      <w:tr w:rsidR="003F4A0B" w:rsidRPr="0012588D" w:rsidTr="001451C6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12588D" w:rsidRDefault="003F4A0B" w:rsidP="0012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4" w:name="do|ax5|pa2"/>
            <w:bookmarkEnd w:id="24"/>
            <w:r w:rsidRPr="0012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Dacă din motive independente de voin</w:t>
            </w:r>
            <w:r w:rsidR="0012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ț</w:t>
            </w:r>
            <w:r w:rsidRPr="0012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contribuabilului/plătitorului acesta este în imposibilitatea de a scrie, atunci un reprezentant al organului fiscal îi va redacta declara</w:t>
            </w:r>
            <w:r w:rsidR="0012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ț</w:t>
            </w:r>
            <w:r w:rsidRPr="0012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ia fiscală </w:t>
            </w:r>
            <w:r w:rsidR="0012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</w:t>
            </w:r>
            <w:r w:rsidRPr="0012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îi va citi integral con</w:t>
            </w:r>
            <w:r w:rsidR="0012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ț</w:t>
            </w:r>
            <w:r w:rsidRPr="0012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inutul acesteia. Declara</w:t>
            </w:r>
            <w:r w:rsidR="0012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ț</w:t>
            </w:r>
            <w:r w:rsidRPr="0012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 fiscală constituie proces-verbal în sensul art. 103</w:t>
            </w:r>
            <w:r w:rsidR="0012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2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alin. (2) din Legea nr. </w:t>
            </w:r>
            <w:hyperlink r:id="rId11" w:history="1">
              <w:r w:rsidRPr="0012588D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0"/>
                  <w:szCs w:val="20"/>
                  <w:u w:val="single"/>
                </w:rPr>
                <w:t>207/2015</w:t>
              </w:r>
            </w:hyperlink>
            <w:r w:rsidRPr="0012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cu modificările </w:t>
            </w:r>
            <w:r w:rsidR="0012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</w:t>
            </w:r>
            <w:r w:rsidRPr="0012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completările ulterioare.</w:t>
            </w:r>
          </w:p>
        </w:tc>
      </w:tr>
      <w:tr w:rsidR="003F4A0B" w:rsidRPr="0012588D" w:rsidTr="001451C6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12588D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Data </w:t>
            </w:r>
            <w:r w:rsidR="0012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</w:t>
            </w:r>
            <w:r w:rsidRPr="0012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semnătura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0B" w:rsidRPr="0012588D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8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12588D" w:rsidRDefault="003F4A0B" w:rsidP="0012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de identificare ale reprezentantului organului fiscal:</w:t>
            </w:r>
          </w:p>
        </w:tc>
      </w:tr>
      <w:tr w:rsidR="003F4A0B" w:rsidRPr="0012588D" w:rsidTr="001451C6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3F4A0B" w:rsidRPr="0012588D" w:rsidRDefault="003F4A0B" w:rsidP="003F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Posed actul de identitate: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12588D" w:rsidRDefault="003F4A0B" w:rsidP="0012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Tipul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0B" w:rsidRPr="0012588D" w:rsidRDefault="003F4A0B" w:rsidP="0012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12588D" w:rsidRDefault="003F4A0B" w:rsidP="0012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0B" w:rsidRPr="0012588D" w:rsidRDefault="003F4A0B" w:rsidP="0012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12588D" w:rsidRDefault="003F4A0B" w:rsidP="0012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Numărul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0B" w:rsidRPr="0012588D" w:rsidRDefault="003F4A0B" w:rsidP="0012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3F4A0B" w:rsidRPr="0012588D" w:rsidRDefault="003F4A0B" w:rsidP="0012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Eliberat de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0B" w:rsidRPr="0012588D" w:rsidRDefault="003F4A0B" w:rsidP="0012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2DE7" w:rsidRPr="00E856EE" w:rsidRDefault="008B2DE7" w:rsidP="003F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5" w:name="do|ax6"/>
      <w:bookmarkEnd w:id="25"/>
    </w:p>
    <w:sectPr w:rsidR="008B2DE7" w:rsidRPr="00E856EE" w:rsidSect="00023C87">
      <w:pgSz w:w="11907" w:h="16840" w:code="9"/>
      <w:pgMar w:top="851" w:right="1134" w:bottom="851" w:left="1701" w:header="709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83C"/>
    <w:multiLevelType w:val="hybridMultilevel"/>
    <w:tmpl w:val="C0A0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C164D"/>
    <w:multiLevelType w:val="hybridMultilevel"/>
    <w:tmpl w:val="AD3C43EA"/>
    <w:lvl w:ilvl="0" w:tplc="39A26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C5275"/>
    <w:multiLevelType w:val="hybridMultilevel"/>
    <w:tmpl w:val="40DA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54F70"/>
    <w:multiLevelType w:val="hybridMultilevel"/>
    <w:tmpl w:val="8562A81E"/>
    <w:lvl w:ilvl="0" w:tplc="39A26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A35D5"/>
    <w:multiLevelType w:val="hybridMultilevel"/>
    <w:tmpl w:val="BE4281D2"/>
    <w:lvl w:ilvl="0" w:tplc="39A26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16FB9"/>
    <w:multiLevelType w:val="hybridMultilevel"/>
    <w:tmpl w:val="68D66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A0B"/>
    <w:rsid w:val="00023C87"/>
    <w:rsid w:val="0009183D"/>
    <w:rsid w:val="0011305B"/>
    <w:rsid w:val="0012588D"/>
    <w:rsid w:val="001451C6"/>
    <w:rsid w:val="002D43E8"/>
    <w:rsid w:val="00336099"/>
    <w:rsid w:val="003F4A0B"/>
    <w:rsid w:val="004A33DC"/>
    <w:rsid w:val="005637F6"/>
    <w:rsid w:val="00794FC3"/>
    <w:rsid w:val="008B2DE7"/>
    <w:rsid w:val="009172D3"/>
    <w:rsid w:val="00AE1A3F"/>
    <w:rsid w:val="00C36946"/>
    <w:rsid w:val="00D11D25"/>
    <w:rsid w:val="00D83BA9"/>
    <w:rsid w:val="00E856EE"/>
    <w:rsid w:val="00FB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BEA76"/>
  <w15:chartTrackingRefBased/>
  <w15:docId w15:val="{FA016AE5-EBB4-470E-B663-C136AFD3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F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3F4A0B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3F4A0B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E85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153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5075220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81155608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2247269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1566742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7710344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279054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1261927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359334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7252322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6283498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9256271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7771521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2828548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7605571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2974328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5143568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5445032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4034338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7186318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7846750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0162262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8590619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363849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5868115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9980468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2344960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2336078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210228768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4111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drept.ro/00172816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rept.ro/00172813.htm" TargetMode="External"/><Relationship Id="rId11" Type="http://schemas.openxmlformats.org/officeDocument/2006/relationships/hyperlink" Target="https://idrept.ro/00171867.htm" TargetMode="External"/><Relationship Id="rId5" Type="http://schemas.openxmlformats.org/officeDocument/2006/relationships/hyperlink" Target="mailto:secretariat@primaria.tulca.ro" TargetMode="External"/><Relationship Id="rId10" Type="http://schemas.openxmlformats.org/officeDocument/2006/relationships/hyperlink" Target="https://idrept.ro/0017186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rept.ro/00171867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</dc:creator>
  <cp:keywords/>
  <dc:description/>
  <cp:lastModifiedBy>Georgiana</cp:lastModifiedBy>
  <cp:revision>9</cp:revision>
  <dcterms:created xsi:type="dcterms:W3CDTF">2021-04-06T10:04:00Z</dcterms:created>
  <dcterms:modified xsi:type="dcterms:W3CDTF">2021-04-07T06:30:00Z</dcterms:modified>
</cp:coreProperties>
</file>